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A2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3601A2" w:rsidRPr="00D80F64" w:rsidRDefault="003601A2" w:rsidP="003601A2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24F63EF5" w:rsidR="003601A2" w:rsidRPr="001D4B9E" w:rsidRDefault="003601A2" w:rsidP="00447CD4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024. 12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</w:t>
            </w:r>
            <w:r w:rsidR="00447CD4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목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3601A2" w:rsidRPr="001D4B9E" w:rsidRDefault="003601A2" w:rsidP="003601A2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38F6AF81" w:rsidR="003601A2" w:rsidRPr="001D4B9E" w:rsidRDefault="003601A2" w:rsidP="003601A2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024. 12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447CD4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06</w:t>
            </w:r>
            <w:r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금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  <w:r w:rsidR="00447CD4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 </w:t>
            </w:r>
            <w:r w:rsidR="00447CD4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조간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DD0E53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DA1C6" w14:textId="74FFC400" w:rsidR="00DD1C2B" w:rsidRDefault="00E85C3C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</w:pPr>
            <w:r w:rsidRPr="00DD0E53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미생물실증지원센터</w:t>
            </w:r>
            <w:r w:rsidR="006A4146"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 xml:space="preserve">, </w:t>
            </w:r>
            <w:r w:rsidR="00063360"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>㈜</w:t>
            </w:r>
            <w:r w:rsidR="00063360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비엑스플랜트</w:t>
            </w:r>
            <w:r w:rsidR="00DD1C2B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와</w:t>
            </w:r>
            <w:r w:rsidR="002B3888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 xml:space="preserve"> </w:t>
            </w:r>
          </w:p>
          <w:p w14:paraId="6208B6C6" w14:textId="680C5D84" w:rsidR="00E85C3C" w:rsidRPr="00DD0E53" w:rsidRDefault="002B3888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업무협약 체결</w:t>
            </w:r>
            <w:r w:rsidR="0001086E"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>…</w:t>
            </w:r>
            <w:r w:rsidR="0001086E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의약품 개발 전주기 협력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DE60F6A" w14:textId="576FA08B" w:rsidR="002B3888" w:rsidRPr="00003981" w:rsidRDefault="00C724C8" w:rsidP="00063360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063360" w:rsidRPr="00063360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CDRO와 CDMO </w:t>
            </w:r>
            <w:r w:rsidR="00063360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연계를</w:t>
            </w:r>
            <w:r w:rsidR="00063360" w:rsidRPr="00063360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통</w:t>
            </w:r>
            <w:r w:rsidR="00063360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해</w:t>
            </w:r>
            <w:r w:rsidR="00063360" w:rsidRPr="00063360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전주기 의약품 개발 협력</w:t>
            </w:r>
            <w:r w:rsidR="006F778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을 이어갈 예정</w:t>
            </w:r>
          </w:p>
        </w:tc>
      </w:tr>
    </w:tbl>
    <w:p w14:paraId="5D2D27FA" w14:textId="0414B56C" w:rsidR="004D01FC" w:rsidRDefault="00353BE5" w:rsidP="00385C3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385C30" w:rsidRPr="00385C30">
        <w:rPr>
          <w:rFonts w:ascii="맑은 고딕" w:eastAsia="맑은 고딕" w:hAnsi="맑은 고딕" w:hint="eastAsia"/>
          <w:color w:val="000000"/>
          <w:sz w:val="28"/>
        </w:rPr>
        <w:t>전남</w:t>
      </w:r>
      <w:r w:rsidR="00385C30" w:rsidRPr="00385C30">
        <w:rPr>
          <w:rFonts w:ascii="맑은 고딕" w:eastAsia="맑은 고딕" w:hAnsi="맑은 고딕"/>
          <w:color w:val="000000"/>
          <w:sz w:val="28"/>
        </w:rPr>
        <w:t xml:space="preserve"> 화순 미생물실증지원센터(센터장 조민, 이하 센터)는</w:t>
      </w:r>
      <w:r w:rsidR="00385C30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85C30" w:rsidRPr="00385C30">
        <w:rPr>
          <w:rFonts w:ascii="맑은 고딕" w:eastAsia="맑은 고딕" w:hAnsi="맑은 고딕"/>
          <w:color w:val="000000"/>
          <w:sz w:val="28"/>
        </w:rPr>
        <w:t>㈜비엑스플랜트</w:t>
      </w:r>
      <w:r w:rsidR="003202EB">
        <w:rPr>
          <w:rFonts w:ascii="맑은 고딕" w:eastAsia="맑은 고딕" w:hAnsi="맑은 고딕" w:hint="eastAsia"/>
          <w:color w:val="000000"/>
          <w:sz w:val="28"/>
        </w:rPr>
        <w:t>(대표이사 조민근,</w:t>
      </w:r>
      <w:r w:rsidR="003202EB">
        <w:rPr>
          <w:rFonts w:ascii="맑은 고딕" w:eastAsia="맑은 고딕" w:hAnsi="맑은 고딕"/>
          <w:color w:val="000000"/>
          <w:sz w:val="28"/>
        </w:rPr>
        <w:t xml:space="preserve"> </w:t>
      </w:r>
      <w:r w:rsidR="003202EB">
        <w:rPr>
          <w:rFonts w:ascii="맑은 고딕" w:eastAsia="맑은 고딕" w:hAnsi="맑은 고딕" w:hint="eastAsia"/>
          <w:color w:val="000000"/>
          <w:sz w:val="28"/>
        </w:rPr>
        <w:t>김희선)과</w:t>
      </w:r>
      <w:bookmarkStart w:id="0" w:name="_GoBack"/>
      <w:bookmarkEnd w:id="0"/>
      <w:r w:rsidR="00385C30" w:rsidRPr="00385C30">
        <w:rPr>
          <w:rFonts w:ascii="맑은 고딕" w:eastAsia="맑은 고딕" w:hAnsi="맑은 고딕"/>
          <w:color w:val="000000"/>
          <w:sz w:val="28"/>
        </w:rPr>
        <w:t xml:space="preserve"> 의약품 개발 전주기 협력을 목표로</w:t>
      </w:r>
      <w:r w:rsidR="00385C30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85C30">
        <w:rPr>
          <w:rFonts w:ascii="맑은 고딕" w:eastAsia="맑은 고딕" w:hAnsi="맑은 고딕"/>
          <w:color w:val="000000"/>
          <w:sz w:val="28"/>
        </w:rPr>
        <w:t>12</w:t>
      </w:r>
      <w:r w:rsidR="00385C30">
        <w:rPr>
          <w:rFonts w:ascii="맑은 고딕" w:eastAsia="맑은 고딕" w:hAnsi="맑은 고딕" w:hint="eastAsia"/>
          <w:color w:val="000000"/>
          <w:sz w:val="28"/>
        </w:rPr>
        <w:t xml:space="preserve">월 </w:t>
      </w:r>
      <w:r w:rsidR="00385C30">
        <w:rPr>
          <w:rFonts w:ascii="맑은 고딕" w:eastAsia="맑은 고딕" w:hAnsi="맑은 고딕"/>
          <w:color w:val="000000"/>
          <w:sz w:val="28"/>
        </w:rPr>
        <w:t>3</w:t>
      </w:r>
      <w:r w:rsidR="00385C30">
        <w:rPr>
          <w:rFonts w:ascii="맑은 고딕" w:eastAsia="맑은 고딕" w:hAnsi="맑은 고딕" w:hint="eastAsia"/>
          <w:color w:val="000000"/>
          <w:sz w:val="28"/>
        </w:rPr>
        <w:t xml:space="preserve">일 </w:t>
      </w:r>
      <w:r w:rsidR="00385C30" w:rsidRPr="00385C30">
        <w:rPr>
          <w:rFonts w:ascii="맑은 고딕" w:eastAsia="맑은 고딕" w:hAnsi="맑은 고딕"/>
          <w:color w:val="000000"/>
          <w:sz w:val="28"/>
        </w:rPr>
        <w:t>업무협약(MOU)을 체결했다고 밝혔다.</w:t>
      </w:r>
    </w:p>
    <w:p w14:paraId="3F817E7A" w14:textId="77777777" w:rsidR="004D01FC" w:rsidRPr="00385C30" w:rsidRDefault="004D01FC" w:rsidP="00E93A1D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377C3CD" w14:textId="266DBF61" w:rsidR="004D01FC" w:rsidRDefault="00385C30" w:rsidP="00750F0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385C30">
        <w:rPr>
          <w:rFonts w:ascii="맑은 고딕" w:eastAsia="맑은 고딕" w:hAnsi="맑은 고딕" w:hint="eastAsia"/>
          <w:color w:val="000000"/>
          <w:sz w:val="28"/>
        </w:rPr>
        <w:t>이번</w:t>
      </w:r>
      <w:r w:rsidRPr="00385C30">
        <w:rPr>
          <w:rFonts w:ascii="맑은 고딕" w:eastAsia="맑은 고딕" w:hAnsi="맑은 고딕"/>
          <w:color w:val="000000"/>
          <w:sz w:val="28"/>
        </w:rPr>
        <w:t xml:space="preserve"> 협약의 주요 내용은 양 기관이 의약품 CDRO(위탁개발임상) 및 CDMO(위탁개발생산) 산업의 최신 동향을 공유하고, 의약품 개발 전 과정에서 협력망을 구축하는 것이다. 비엑스플랜트는 자사의 CDRO 서비스를 센터의 제조 기술 및 생산 역량과 결합하여 국내 바이오산업의 발전을 촉진하고, 글로벌 바이오 시장에서의 경쟁력을 확보할 계획이다.</w:t>
      </w:r>
    </w:p>
    <w:p w14:paraId="3422AA22" w14:textId="77777777" w:rsidR="00750F06" w:rsidRDefault="00750F06" w:rsidP="00750F06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B1213C7" w14:textId="2FED6E86" w:rsidR="00750F06" w:rsidRDefault="00385C30" w:rsidP="00C53195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106E34">
        <w:rPr>
          <w:rFonts w:ascii="맑은 고딕" w:eastAsia="맑은 고딕" w:hAnsi="맑은 고딕" w:hint="eastAsia"/>
          <w:color w:val="000000"/>
          <w:sz w:val="28"/>
        </w:rPr>
        <w:t>비엑스플랜트는</w:t>
      </w:r>
      <w:r w:rsidRPr="00106E34">
        <w:rPr>
          <w:rFonts w:ascii="맑은 고딕" w:eastAsia="맑은 고딕" w:hAnsi="맑은 고딕"/>
          <w:color w:val="000000"/>
          <w:sz w:val="28"/>
        </w:rPr>
        <w:t xml:space="preserve"> CDRO 서비스를 통해 국내 바이오벤처 기업들에게 임상 개발 전략 수립과</w:t>
      </w:r>
      <w:r w:rsidR="00106E34" w:rsidRPr="00106E34">
        <w:rPr>
          <w:rFonts w:ascii="맑은 고딕" w:eastAsia="맑은 고딕" w:hAnsi="맑은 고딕" w:hint="eastAsia"/>
          <w:color w:val="000000"/>
          <w:sz w:val="28"/>
        </w:rPr>
        <w:t xml:space="preserve"> R&amp;D</w:t>
      </w:r>
      <w:r w:rsidRPr="00106E34">
        <w:rPr>
          <w:rFonts w:ascii="맑은 고딕" w:eastAsia="맑은 고딕" w:hAnsi="맑은 고딕"/>
          <w:color w:val="000000"/>
          <w:sz w:val="28"/>
        </w:rPr>
        <w:t xml:space="preserve"> 초기부터</w:t>
      </w:r>
      <w:r w:rsidR="00106E34" w:rsidRPr="00106E34">
        <w:rPr>
          <w:rFonts w:ascii="맑은 고딕" w:eastAsia="맑은 고딕" w:hAnsi="맑은 고딕" w:hint="eastAsia"/>
          <w:color w:val="000000"/>
          <w:sz w:val="28"/>
        </w:rPr>
        <w:t xml:space="preserve"> 비임상 및</w:t>
      </w:r>
      <w:r w:rsidRPr="00106E34">
        <w:rPr>
          <w:rFonts w:ascii="맑은 고딕" w:eastAsia="맑은 고딕" w:hAnsi="맑은 고딕"/>
          <w:color w:val="000000"/>
          <w:sz w:val="28"/>
        </w:rPr>
        <w:t xml:space="preserve"> 후기 임상에 이르는 </w:t>
      </w:r>
      <w:r w:rsidR="00106E34" w:rsidRPr="00106E34">
        <w:rPr>
          <w:rFonts w:ascii="맑은 고딕" w:eastAsia="맑은 고딕" w:hAnsi="맑은 고딕" w:hint="eastAsia"/>
          <w:color w:val="000000"/>
          <w:sz w:val="28"/>
        </w:rPr>
        <w:t>신약개발 전주기</w:t>
      </w:r>
      <w:r w:rsidRPr="00106E34">
        <w:rPr>
          <w:rFonts w:ascii="맑은 고딕" w:eastAsia="맑은 고딕" w:hAnsi="맑은 고딕"/>
          <w:color w:val="000000"/>
          <w:sz w:val="28"/>
        </w:rPr>
        <w:t xml:space="preserve"> </w:t>
      </w:r>
      <w:r w:rsidR="00106E34" w:rsidRPr="00106E34">
        <w:rPr>
          <w:rFonts w:ascii="맑은 고딕" w:eastAsia="맑은 고딕" w:hAnsi="맑은 고딕" w:hint="eastAsia"/>
          <w:color w:val="000000"/>
          <w:sz w:val="28"/>
        </w:rPr>
        <w:t>서비스를</w:t>
      </w:r>
      <w:r w:rsidRPr="00106E34">
        <w:rPr>
          <w:rFonts w:ascii="맑은 고딕" w:eastAsia="맑은 고딕" w:hAnsi="맑은 고딕"/>
          <w:color w:val="000000"/>
          <w:sz w:val="28"/>
        </w:rPr>
        <w:t xml:space="preserve"> 제공</w:t>
      </w:r>
      <w:r w:rsidR="00750F06" w:rsidRPr="00106E34">
        <w:rPr>
          <w:rFonts w:ascii="맑은 고딕" w:eastAsia="맑은 고딕" w:hAnsi="맑은 고딕" w:hint="eastAsia"/>
          <w:color w:val="000000"/>
          <w:sz w:val="28"/>
        </w:rPr>
        <w:t>하고 있다</w:t>
      </w:r>
      <w:r w:rsidRPr="00106E34">
        <w:rPr>
          <w:rFonts w:ascii="맑은 고딕" w:eastAsia="맑은 고딕" w:hAnsi="맑은 고딕"/>
          <w:color w:val="000000"/>
          <w:sz w:val="28"/>
        </w:rPr>
        <w:t xml:space="preserve">. 또한, ‘스케일러레이터’로서의 </w:t>
      </w:r>
      <w:r w:rsidRPr="00106E34">
        <w:rPr>
          <w:rFonts w:ascii="맑은 고딕" w:eastAsia="맑은 고딕" w:hAnsi="맑은 고딕"/>
          <w:color w:val="000000"/>
          <w:sz w:val="28"/>
        </w:rPr>
        <w:lastRenderedPageBreak/>
        <w:t xml:space="preserve">역할을 본격화하여 기업 발굴, 투자 유치, 자금조달 컨설팅 등 바이오 기업의 성장을 적극 지원할 계획이다. </w:t>
      </w:r>
    </w:p>
    <w:p w14:paraId="568E19AD" w14:textId="77777777" w:rsidR="00106E34" w:rsidRPr="00106E34" w:rsidRDefault="00106E34" w:rsidP="00106E34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6FC5467D" w14:textId="51AD8906" w:rsidR="00750F06" w:rsidRPr="00565068" w:rsidRDefault="00385C30" w:rsidP="00C00AF4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565068">
        <w:rPr>
          <w:rFonts w:ascii="맑은 고딕" w:eastAsia="맑은 고딕" w:hAnsi="맑은 고딕" w:hint="eastAsia"/>
          <w:color w:val="000000"/>
          <w:sz w:val="28"/>
        </w:rPr>
        <w:t>센터는</w:t>
      </w:r>
      <w:r w:rsidRPr="00565068">
        <w:rPr>
          <w:rFonts w:ascii="맑은 고딕" w:eastAsia="맑은 고딕" w:hAnsi="맑은 고딕"/>
          <w:color w:val="000000"/>
          <w:sz w:val="28"/>
        </w:rPr>
        <w:t xml:space="preserve"> 2025년 상반기 mRNA 백신 제조소 준공을 목표로 하고 있으며, 지금까지 100건 이상의 프로젝트를 통해 축적한 경험을 바탕으로 국내 제약·바이오 기업에 대한 지원을 한층 강화할 계획이다. </w:t>
      </w:r>
      <w:r w:rsidR="00565068" w:rsidRPr="00565068">
        <w:rPr>
          <w:rFonts w:ascii="맑은 고딕" w:eastAsia="맑은 고딕" w:hAnsi="맑은 고딕"/>
          <w:color w:val="000000"/>
          <w:sz w:val="28"/>
        </w:rPr>
        <w:t xml:space="preserve">산업통상자원부와 전라남도 화순군의 </w:t>
      </w:r>
      <w:r w:rsidR="00565068" w:rsidRPr="00565068">
        <w:rPr>
          <w:rFonts w:ascii="맑은 고딕" w:eastAsia="맑은 고딕" w:hAnsi="맑은 고딕" w:hint="eastAsia"/>
          <w:color w:val="000000"/>
          <w:sz w:val="28"/>
        </w:rPr>
        <w:t xml:space="preserve">투자로 </w:t>
      </w:r>
      <w:r w:rsidR="00565068" w:rsidRPr="00565068">
        <w:rPr>
          <w:rFonts w:ascii="맑은 고딕" w:eastAsia="맑은 고딕" w:hAnsi="맑은 고딕"/>
          <w:color w:val="000000"/>
          <w:sz w:val="28"/>
        </w:rPr>
        <w:t>2017</w:t>
      </w:r>
      <w:r w:rsidR="00565068" w:rsidRPr="00565068">
        <w:rPr>
          <w:rFonts w:ascii="맑은 고딕" w:eastAsia="맑은 고딕" w:hAnsi="맑은 고딕" w:hint="eastAsia"/>
          <w:color w:val="000000"/>
          <w:sz w:val="28"/>
        </w:rPr>
        <w:t>년</w:t>
      </w:r>
      <w:r w:rsidR="00565068" w:rsidRPr="00565068">
        <w:rPr>
          <w:rFonts w:ascii="맑은 고딕" w:eastAsia="맑은 고딕" w:hAnsi="맑은 고딕"/>
          <w:color w:val="000000"/>
          <w:sz w:val="28"/>
        </w:rPr>
        <w:t xml:space="preserve"> 설립된 이후, 국내 백신 및 바이오의약품 개발을 꾸준히 지원해오고 있다.</w:t>
      </w:r>
    </w:p>
    <w:p w14:paraId="53FB2A32" w14:textId="77777777" w:rsidR="00565068" w:rsidRDefault="00565068" w:rsidP="00565068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5253E470" w14:textId="5964B040" w:rsidR="004A6B88" w:rsidRPr="008F5CF5" w:rsidRDefault="004D01FC" w:rsidP="00AD712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 w:cstheme="minorBidi"/>
          <w:color w:val="000000"/>
          <w:kern w:val="2"/>
          <w:sz w:val="28"/>
          <w:szCs w:val="22"/>
        </w:rPr>
      </w:pPr>
      <w:r w:rsidRPr="004D01FC">
        <w:rPr>
          <w:rFonts w:ascii="맑은 고딕" w:eastAsia="맑은 고딕" w:hAnsi="맑은 고딕"/>
          <w:color w:val="000000"/>
          <w:sz w:val="28"/>
        </w:rPr>
        <w:t xml:space="preserve">이번 협약을 통해 양 기관은 서로의 전문성을 바탕으로 의약품 개발의 </w:t>
      </w:r>
      <w:r w:rsidR="008F5CF5">
        <w:rPr>
          <w:rFonts w:ascii="맑은 고딕" w:eastAsia="맑은 고딕" w:hAnsi="맑은 고딕" w:hint="eastAsia"/>
          <w:color w:val="000000"/>
          <w:sz w:val="28"/>
        </w:rPr>
        <w:t>전 과정에 걸친</w:t>
      </w:r>
      <w:r w:rsidRPr="004D01FC">
        <w:rPr>
          <w:rFonts w:ascii="맑은 고딕" w:eastAsia="맑은 고딕" w:hAnsi="맑은 고딕"/>
          <w:color w:val="000000"/>
          <w:sz w:val="28"/>
        </w:rPr>
        <w:t xml:space="preserve"> 협력망을 </w:t>
      </w:r>
      <w:r w:rsidR="008F5CF5">
        <w:rPr>
          <w:rFonts w:ascii="맑은 고딕" w:eastAsia="맑은 고딕" w:hAnsi="맑은 고딕"/>
          <w:color w:val="000000"/>
          <w:sz w:val="28"/>
        </w:rPr>
        <w:t>구축하</w:t>
      </w:r>
      <w:r w:rsidR="008F5CF5">
        <w:rPr>
          <w:rFonts w:ascii="맑은 고딕" w:eastAsia="맑은 고딕" w:hAnsi="맑은 고딕" w:hint="eastAsia"/>
          <w:color w:val="000000"/>
          <w:sz w:val="28"/>
        </w:rPr>
        <w:t>고</w:t>
      </w:r>
      <w:r w:rsidRPr="004D01FC">
        <w:rPr>
          <w:rFonts w:ascii="맑은 고딕" w:eastAsia="맑은 고딕" w:hAnsi="맑은 고딕"/>
          <w:color w:val="000000"/>
          <w:sz w:val="28"/>
        </w:rPr>
        <w:t>, 바이오 분야에서의 기술 혁신과 성장 가능성을 확</w:t>
      </w:r>
      <w:r w:rsidR="008F5CF5">
        <w:rPr>
          <w:rFonts w:ascii="맑은 고딕" w:eastAsia="맑은 고딕" w:hAnsi="맑은 고딕" w:hint="eastAsia"/>
          <w:color w:val="000000"/>
          <w:sz w:val="28"/>
        </w:rPr>
        <w:t>장</w:t>
      </w:r>
      <w:r w:rsidRPr="004D01FC">
        <w:rPr>
          <w:rFonts w:ascii="맑은 고딕" w:eastAsia="맑은 고딕" w:hAnsi="맑은 고딕"/>
          <w:color w:val="000000"/>
          <w:sz w:val="28"/>
        </w:rPr>
        <w:t xml:space="preserve">할 계획이다. </w:t>
      </w:r>
      <w:r w:rsidR="00AD7129" w:rsidRPr="00AD7129">
        <w:rPr>
          <w:rFonts w:ascii="맑은 고딕" w:eastAsia="맑은 고딕" w:hAnsi="맑은 고딕" w:hint="eastAsia"/>
          <w:color w:val="000000"/>
          <w:sz w:val="28"/>
        </w:rPr>
        <w:t>최근</w:t>
      </w:r>
      <w:r w:rsidR="00AD7129" w:rsidRPr="00AD7129">
        <w:rPr>
          <w:rFonts w:ascii="맑은 고딕" w:eastAsia="맑은 고딕" w:hAnsi="맑은 고딕"/>
          <w:color w:val="000000"/>
          <w:sz w:val="28"/>
        </w:rPr>
        <w:t xml:space="preserve"> 몇 년간 글로벌 바이오텍 기업들이 C</w:t>
      </w:r>
      <w:r w:rsidR="00106E34">
        <w:rPr>
          <w:rFonts w:ascii="맑은 고딕" w:eastAsia="맑은 고딕" w:hAnsi="맑은 고딕" w:hint="eastAsia"/>
          <w:color w:val="000000"/>
          <w:sz w:val="28"/>
        </w:rPr>
        <w:t>D</w:t>
      </w:r>
      <w:r w:rsidR="00AD7129" w:rsidRPr="00AD7129">
        <w:rPr>
          <w:rFonts w:ascii="맑은 고딕" w:eastAsia="맑은 고딕" w:hAnsi="맑은 고딕"/>
          <w:color w:val="000000"/>
          <w:sz w:val="28"/>
        </w:rPr>
        <w:t>RO와 CDMO 시장에 적극적으로 투자해온 만큼, 두 기관의 향후 행보가 기대된다.</w:t>
      </w:r>
    </w:p>
    <w:p w14:paraId="6EE16284" w14:textId="77777777" w:rsidR="00C23919" w:rsidRDefault="00C23919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4AA64D4D" w14:textId="5CA54F48" w:rsidR="00750F06" w:rsidRPr="003202EB" w:rsidRDefault="00C23919" w:rsidP="003202EB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3202EB">
        <w:rPr>
          <w:rFonts w:ascii="맑은 고딕" w:eastAsia="맑은 고딕" w:hAnsi="맑은 고딕" w:hint="eastAsia"/>
          <w:color w:val="000000"/>
          <w:sz w:val="28"/>
        </w:rPr>
        <w:t xml:space="preserve">한편, </w:t>
      </w:r>
      <w:r w:rsidRPr="003202EB">
        <w:rPr>
          <w:rFonts w:ascii="맑은 고딕" w:eastAsia="맑은 고딕" w:hAnsi="맑은 고딕"/>
          <w:color w:val="000000"/>
          <w:sz w:val="28"/>
        </w:rPr>
        <w:t>비엑스플랜트 조민근 대표는  “</w:t>
      </w:r>
      <w:r w:rsidRPr="003202EB">
        <w:rPr>
          <w:rFonts w:ascii="맑은 고딕" w:eastAsia="맑은 고딕" w:hAnsi="맑은 고딕" w:hint="eastAsia"/>
          <w:color w:val="000000"/>
          <w:sz w:val="28"/>
        </w:rPr>
        <w:t xml:space="preserve">앞으로 </w:t>
      </w:r>
      <w:r w:rsidRPr="003202EB">
        <w:rPr>
          <w:rFonts w:ascii="맑은 고딕" w:eastAsia="맑은 고딕" w:hAnsi="맑은 고딕"/>
          <w:color w:val="000000"/>
          <w:sz w:val="28"/>
        </w:rPr>
        <w:t>센터와의 협력을 통해 CDRO 서비스와  제조·생산 역량을 결합하여 국내 바이오산업의 수준을 한 단계 끌어올리고, 글로벌 시장에서의 경쟁력을 강화할 것”</w:t>
      </w:r>
      <w:r w:rsidRPr="003202EB">
        <w:rPr>
          <w:rFonts w:ascii="맑은 고딕" w:eastAsia="맑은 고딕" w:hAnsi="맑은 고딕" w:hint="eastAsia"/>
          <w:color w:val="000000"/>
          <w:sz w:val="28"/>
        </w:rPr>
        <w:t xml:space="preserve"> 이라며</w:t>
      </w:r>
      <w:r w:rsidRPr="003202EB">
        <w:rPr>
          <w:rFonts w:ascii="맑은 고딕" w:eastAsia="맑은 고딕" w:hAnsi="맑은 고딕"/>
          <w:color w:val="000000"/>
          <w:sz w:val="28"/>
        </w:rPr>
        <w:t xml:space="preserve"> “이번 </w:t>
      </w:r>
      <w:r w:rsidR="00C6671C" w:rsidRPr="003202EB">
        <w:rPr>
          <w:rFonts w:ascii="맑은 고딕" w:eastAsia="맑은 고딕" w:hAnsi="맑은 고딕" w:hint="eastAsia"/>
          <w:color w:val="000000"/>
          <w:sz w:val="28"/>
        </w:rPr>
        <w:t>MOU는</w:t>
      </w:r>
      <w:r w:rsidRPr="003202EB">
        <w:rPr>
          <w:rFonts w:ascii="맑은 고딕" w:eastAsia="맑은 고딕" w:hAnsi="맑은 고딕"/>
          <w:color w:val="000000"/>
          <w:sz w:val="28"/>
        </w:rPr>
        <w:t xml:space="preserve"> 단순한 업무협약을 넘어, 바이오 생태계의 성장을 촉진하는 중요한 시작점이 될 것”이라고 강조했다.</w:t>
      </w:r>
    </w:p>
    <w:p w14:paraId="68816518" w14:textId="77777777" w:rsidR="00750F06" w:rsidRPr="00750F06" w:rsidRDefault="00750F06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060E1BB0" w14:textId="56968631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263973">
        <w:rPr>
          <w:rFonts w:ascii="맑은 고딕" w:eastAsia="맑은 고딕" w:hAnsi="맑은 고딕"/>
          <w:color w:val="000000"/>
        </w:rPr>
        <w:t>2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03C70959" w14:textId="49343D91" w:rsidR="00CE4E3C" w:rsidRDefault="00F34955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  <w:r w:rsidR="00D52CDD"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lastRenderedPageBreak/>
        <w:t>[붙임]</w:t>
      </w:r>
    </w:p>
    <w:p w14:paraId="33818527" w14:textId="1F4163DE" w:rsidR="00BC2827" w:rsidRDefault="00BC2827" w:rsidP="00BC2827">
      <w:pPr>
        <w:pStyle w:val="a3"/>
      </w:pPr>
      <w:r>
        <w:rPr>
          <w:noProof/>
        </w:rPr>
        <w:drawing>
          <wp:inline distT="0" distB="0" distL="0" distR="0" wp14:anchorId="5EB07B92" wp14:editId="238EEAA9">
            <wp:extent cx="4320000" cy="2606827"/>
            <wp:effectExtent l="0" t="0" r="4445" b="3175"/>
            <wp:docPr id="8" name="그림 8" descr="W:\17. 보도자료\20241206 (주)비엑스플랜트 조민근 대표와 미생물실증지원센터 조민 센터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7. 보도자료\20241206 (주)비엑스플랜트 조민근 대표와 미생물실증지원센터 조민 센터장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0412" w14:textId="3478E1FD" w:rsidR="00E95BEB" w:rsidRPr="00E95BEB" w:rsidRDefault="00565068" w:rsidP="00565068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565068">
        <w:rPr>
          <w:rFonts w:ascii="맑은 고딕" w:eastAsia="맑은 고딕" w:hAnsi="맑은 고딕"/>
          <w:color w:val="000000"/>
        </w:rPr>
        <w:t>(주)비엑스플랜트 조민근 대표와 미생물실증지원센터 조민 센터장</w:t>
      </w:r>
      <w:r w:rsidR="00E95BEB" w:rsidRPr="00E95BEB">
        <w:rPr>
          <w:rFonts w:ascii="맑은 고딕" w:eastAsia="맑은 고딕" w:hAnsi="맑은 고딕"/>
          <w:color w:val="000000"/>
        </w:rPr>
        <w:t xml:space="preserve"> </w:t>
      </w:r>
    </w:p>
    <w:p w14:paraId="2DD668B4" w14:textId="3F188B99" w:rsidR="00565068" w:rsidRDefault="00BC2827" w:rsidP="00565068">
      <w:pPr>
        <w:pStyle w:val="a3"/>
        <w:spacing w:before="0" w:beforeAutospacing="0" w:after="0" w:afterAutospacing="0" w:line="432" w:lineRule="auto"/>
        <w:textAlignment w:val="baseline"/>
        <w:rPr>
          <w:rFonts w:ascii="맑은 고딕" w:eastAsia="맑은 고딕" w:hAnsi="맑은 고딕"/>
          <w:color w:val="000000"/>
        </w:rPr>
      </w:pPr>
      <w:r w:rsidRPr="00BC2827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55A47AFF" wp14:editId="212EF594">
            <wp:extent cx="4320000" cy="3340226"/>
            <wp:effectExtent l="0" t="0" r="0" b="0"/>
            <wp:docPr id="7" name="그림 7" descr="W:\17. 보도자료\20241206 (주)비엑스플랜트와 미생물실증지원센터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20241206 (주)비엑스플랜트와 미생물실증지원센터 로고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86CB" w14:textId="5C885CB3" w:rsidR="00CE4E3C" w:rsidRPr="00E95BEB" w:rsidRDefault="00BC2827" w:rsidP="00BC2827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BC2827">
        <w:rPr>
          <w:rFonts w:ascii="맑은 고딕" w:eastAsia="맑은 고딕" w:hAnsi="맑은 고딕"/>
          <w:color w:val="000000"/>
        </w:rPr>
        <w:t>(주)비엑스플랜트와 미생물실증지원센터 로고</w:t>
      </w:r>
    </w:p>
    <w:sectPr w:rsidR="00CE4E3C" w:rsidRPr="00E95BEB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E076" w14:textId="77777777" w:rsidR="003D49A2" w:rsidRDefault="003D49A2" w:rsidP="0005235D">
      <w:pPr>
        <w:spacing w:after="0" w:line="240" w:lineRule="auto"/>
      </w:pPr>
      <w:r>
        <w:separator/>
      </w:r>
    </w:p>
  </w:endnote>
  <w:endnote w:type="continuationSeparator" w:id="0">
    <w:p w14:paraId="7895A048" w14:textId="77777777" w:rsidR="003D49A2" w:rsidRDefault="003D49A2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6925" w14:textId="77777777" w:rsidR="003D49A2" w:rsidRDefault="003D49A2" w:rsidP="0005235D">
      <w:pPr>
        <w:spacing w:after="0" w:line="240" w:lineRule="auto"/>
      </w:pPr>
      <w:r>
        <w:separator/>
      </w:r>
    </w:p>
  </w:footnote>
  <w:footnote w:type="continuationSeparator" w:id="0">
    <w:p w14:paraId="78035A38" w14:textId="77777777" w:rsidR="003D49A2" w:rsidRDefault="003D49A2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79"/>
    <w:multiLevelType w:val="hybridMultilevel"/>
    <w:tmpl w:val="CF78D29A"/>
    <w:lvl w:ilvl="0" w:tplc="939062AC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86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6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502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086E"/>
    <w:rsid w:val="00014CA6"/>
    <w:rsid w:val="0003132A"/>
    <w:rsid w:val="0003720B"/>
    <w:rsid w:val="00037BC5"/>
    <w:rsid w:val="00050F74"/>
    <w:rsid w:val="0005235D"/>
    <w:rsid w:val="0005415A"/>
    <w:rsid w:val="00060D11"/>
    <w:rsid w:val="000626BB"/>
    <w:rsid w:val="00063360"/>
    <w:rsid w:val="00066B2A"/>
    <w:rsid w:val="00071817"/>
    <w:rsid w:val="00074478"/>
    <w:rsid w:val="0007653A"/>
    <w:rsid w:val="00083BF0"/>
    <w:rsid w:val="0008483D"/>
    <w:rsid w:val="00085ADD"/>
    <w:rsid w:val="00086071"/>
    <w:rsid w:val="000920C2"/>
    <w:rsid w:val="000A77AF"/>
    <w:rsid w:val="000B13C0"/>
    <w:rsid w:val="000B4F6C"/>
    <w:rsid w:val="000E5972"/>
    <w:rsid w:val="000F1EED"/>
    <w:rsid w:val="000F5745"/>
    <w:rsid w:val="00103043"/>
    <w:rsid w:val="00106E34"/>
    <w:rsid w:val="00107E2D"/>
    <w:rsid w:val="00113B13"/>
    <w:rsid w:val="0012288A"/>
    <w:rsid w:val="00126D9D"/>
    <w:rsid w:val="00127032"/>
    <w:rsid w:val="0013244E"/>
    <w:rsid w:val="001555F2"/>
    <w:rsid w:val="0015568B"/>
    <w:rsid w:val="001647A0"/>
    <w:rsid w:val="00165484"/>
    <w:rsid w:val="00166F62"/>
    <w:rsid w:val="00173E21"/>
    <w:rsid w:val="001834FB"/>
    <w:rsid w:val="00187FAB"/>
    <w:rsid w:val="00190476"/>
    <w:rsid w:val="001905F5"/>
    <w:rsid w:val="0019260D"/>
    <w:rsid w:val="00192610"/>
    <w:rsid w:val="001A46B6"/>
    <w:rsid w:val="001C48E3"/>
    <w:rsid w:val="001D08E0"/>
    <w:rsid w:val="001D4B9E"/>
    <w:rsid w:val="0020189D"/>
    <w:rsid w:val="00215224"/>
    <w:rsid w:val="00221237"/>
    <w:rsid w:val="002233BE"/>
    <w:rsid w:val="00236E8F"/>
    <w:rsid w:val="00237BA8"/>
    <w:rsid w:val="00243E10"/>
    <w:rsid w:val="00252DCF"/>
    <w:rsid w:val="002575DE"/>
    <w:rsid w:val="00263973"/>
    <w:rsid w:val="0027018C"/>
    <w:rsid w:val="00284E34"/>
    <w:rsid w:val="002A3F30"/>
    <w:rsid w:val="002B1B27"/>
    <w:rsid w:val="002B1FAD"/>
    <w:rsid w:val="002B3888"/>
    <w:rsid w:val="002B7C4D"/>
    <w:rsid w:val="002C7935"/>
    <w:rsid w:val="002D12D4"/>
    <w:rsid w:val="002E468D"/>
    <w:rsid w:val="002E7FA8"/>
    <w:rsid w:val="002F1049"/>
    <w:rsid w:val="0030640B"/>
    <w:rsid w:val="003068DA"/>
    <w:rsid w:val="00307BBC"/>
    <w:rsid w:val="00314AF8"/>
    <w:rsid w:val="0031668F"/>
    <w:rsid w:val="00317C96"/>
    <w:rsid w:val="003202EB"/>
    <w:rsid w:val="00323F80"/>
    <w:rsid w:val="00324717"/>
    <w:rsid w:val="0033077F"/>
    <w:rsid w:val="00332D87"/>
    <w:rsid w:val="003333D4"/>
    <w:rsid w:val="0033605A"/>
    <w:rsid w:val="0034312C"/>
    <w:rsid w:val="00350CA5"/>
    <w:rsid w:val="003528B4"/>
    <w:rsid w:val="00353BE5"/>
    <w:rsid w:val="003601A2"/>
    <w:rsid w:val="0036042A"/>
    <w:rsid w:val="00365412"/>
    <w:rsid w:val="00367BD7"/>
    <w:rsid w:val="003706D7"/>
    <w:rsid w:val="00371CB4"/>
    <w:rsid w:val="00372184"/>
    <w:rsid w:val="00372CB0"/>
    <w:rsid w:val="00375716"/>
    <w:rsid w:val="00380547"/>
    <w:rsid w:val="00381457"/>
    <w:rsid w:val="00385C30"/>
    <w:rsid w:val="003865B8"/>
    <w:rsid w:val="0039638E"/>
    <w:rsid w:val="003B6326"/>
    <w:rsid w:val="003C3E5C"/>
    <w:rsid w:val="003C57ED"/>
    <w:rsid w:val="003D49A2"/>
    <w:rsid w:val="003D560B"/>
    <w:rsid w:val="003D6305"/>
    <w:rsid w:val="003E7141"/>
    <w:rsid w:val="003F0BA7"/>
    <w:rsid w:val="003F2C34"/>
    <w:rsid w:val="003F7F52"/>
    <w:rsid w:val="00400531"/>
    <w:rsid w:val="004016ED"/>
    <w:rsid w:val="004028CF"/>
    <w:rsid w:val="004039C1"/>
    <w:rsid w:val="00414061"/>
    <w:rsid w:val="004172A7"/>
    <w:rsid w:val="00424418"/>
    <w:rsid w:val="00424FDF"/>
    <w:rsid w:val="00431CBE"/>
    <w:rsid w:val="004407E5"/>
    <w:rsid w:val="00447C42"/>
    <w:rsid w:val="00447CD4"/>
    <w:rsid w:val="00452B36"/>
    <w:rsid w:val="004547EA"/>
    <w:rsid w:val="00455778"/>
    <w:rsid w:val="0045590A"/>
    <w:rsid w:val="00455CDD"/>
    <w:rsid w:val="0045789F"/>
    <w:rsid w:val="004579AB"/>
    <w:rsid w:val="004646AA"/>
    <w:rsid w:val="0046510E"/>
    <w:rsid w:val="00473B01"/>
    <w:rsid w:val="00482E3D"/>
    <w:rsid w:val="004908BE"/>
    <w:rsid w:val="004925C7"/>
    <w:rsid w:val="004A6B88"/>
    <w:rsid w:val="004A7005"/>
    <w:rsid w:val="004C0511"/>
    <w:rsid w:val="004C3869"/>
    <w:rsid w:val="004C4B40"/>
    <w:rsid w:val="004D01FC"/>
    <w:rsid w:val="004D1E51"/>
    <w:rsid w:val="004D476F"/>
    <w:rsid w:val="004E0974"/>
    <w:rsid w:val="004E4959"/>
    <w:rsid w:val="004E5D0C"/>
    <w:rsid w:val="004E752B"/>
    <w:rsid w:val="004F54DB"/>
    <w:rsid w:val="004F6549"/>
    <w:rsid w:val="0050174B"/>
    <w:rsid w:val="00511FD0"/>
    <w:rsid w:val="00531942"/>
    <w:rsid w:val="005335D1"/>
    <w:rsid w:val="00553BCB"/>
    <w:rsid w:val="00555110"/>
    <w:rsid w:val="0056131C"/>
    <w:rsid w:val="00565068"/>
    <w:rsid w:val="00577077"/>
    <w:rsid w:val="005829AC"/>
    <w:rsid w:val="00586685"/>
    <w:rsid w:val="005926C8"/>
    <w:rsid w:val="00595986"/>
    <w:rsid w:val="005A2F00"/>
    <w:rsid w:val="005B0721"/>
    <w:rsid w:val="005B47CD"/>
    <w:rsid w:val="005D225C"/>
    <w:rsid w:val="005D23F1"/>
    <w:rsid w:val="005D370F"/>
    <w:rsid w:val="005E3AD8"/>
    <w:rsid w:val="005E6088"/>
    <w:rsid w:val="005F5B31"/>
    <w:rsid w:val="00603B68"/>
    <w:rsid w:val="0060597D"/>
    <w:rsid w:val="00627F27"/>
    <w:rsid w:val="00632266"/>
    <w:rsid w:val="0064228A"/>
    <w:rsid w:val="00642A4E"/>
    <w:rsid w:val="0066705F"/>
    <w:rsid w:val="00673BFA"/>
    <w:rsid w:val="00674A3A"/>
    <w:rsid w:val="00674C4A"/>
    <w:rsid w:val="00676BBD"/>
    <w:rsid w:val="0068289C"/>
    <w:rsid w:val="0068658B"/>
    <w:rsid w:val="00693417"/>
    <w:rsid w:val="006969E5"/>
    <w:rsid w:val="006A1245"/>
    <w:rsid w:val="006A3609"/>
    <w:rsid w:val="006A4146"/>
    <w:rsid w:val="006C78F3"/>
    <w:rsid w:val="006D1CF9"/>
    <w:rsid w:val="006D6096"/>
    <w:rsid w:val="006E1F7B"/>
    <w:rsid w:val="006E636D"/>
    <w:rsid w:val="006E6C09"/>
    <w:rsid w:val="006F4B70"/>
    <w:rsid w:val="006F4FE8"/>
    <w:rsid w:val="006F5505"/>
    <w:rsid w:val="006F7787"/>
    <w:rsid w:val="00703CD7"/>
    <w:rsid w:val="00710CD4"/>
    <w:rsid w:val="00710FCE"/>
    <w:rsid w:val="00731D4D"/>
    <w:rsid w:val="00743300"/>
    <w:rsid w:val="00750A91"/>
    <w:rsid w:val="00750F06"/>
    <w:rsid w:val="007735B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4F2E"/>
    <w:rsid w:val="007C745C"/>
    <w:rsid w:val="007E14EE"/>
    <w:rsid w:val="007E41CB"/>
    <w:rsid w:val="0080706F"/>
    <w:rsid w:val="00824FAF"/>
    <w:rsid w:val="00826AD4"/>
    <w:rsid w:val="0085517D"/>
    <w:rsid w:val="00857006"/>
    <w:rsid w:val="0086599C"/>
    <w:rsid w:val="008750C4"/>
    <w:rsid w:val="00887433"/>
    <w:rsid w:val="00892757"/>
    <w:rsid w:val="00897BCE"/>
    <w:rsid w:val="008A1589"/>
    <w:rsid w:val="008B057D"/>
    <w:rsid w:val="008B1B29"/>
    <w:rsid w:val="008B1E20"/>
    <w:rsid w:val="008B61EC"/>
    <w:rsid w:val="008C06CC"/>
    <w:rsid w:val="008C3F98"/>
    <w:rsid w:val="008F0E74"/>
    <w:rsid w:val="008F24DE"/>
    <w:rsid w:val="008F5CF5"/>
    <w:rsid w:val="0092383D"/>
    <w:rsid w:val="00923CBB"/>
    <w:rsid w:val="009262B1"/>
    <w:rsid w:val="00930EC4"/>
    <w:rsid w:val="009328E6"/>
    <w:rsid w:val="009349C8"/>
    <w:rsid w:val="00936AEA"/>
    <w:rsid w:val="00940749"/>
    <w:rsid w:val="009533C5"/>
    <w:rsid w:val="009636AC"/>
    <w:rsid w:val="00964F57"/>
    <w:rsid w:val="00972291"/>
    <w:rsid w:val="00981520"/>
    <w:rsid w:val="009914E7"/>
    <w:rsid w:val="00995D6B"/>
    <w:rsid w:val="009A1F3A"/>
    <w:rsid w:val="009B69B3"/>
    <w:rsid w:val="009C155C"/>
    <w:rsid w:val="009C48DA"/>
    <w:rsid w:val="009C636A"/>
    <w:rsid w:val="009D1129"/>
    <w:rsid w:val="009D299C"/>
    <w:rsid w:val="009D602F"/>
    <w:rsid w:val="009D7075"/>
    <w:rsid w:val="009E00D6"/>
    <w:rsid w:val="009E4BCD"/>
    <w:rsid w:val="009E5613"/>
    <w:rsid w:val="00A1321F"/>
    <w:rsid w:val="00A20D6F"/>
    <w:rsid w:val="00A3556B"/>
    <w:rsid w:val="00A3673F"/>
    <w:rsid w:val="00A41CC2"/>
    <w:rsid w:val="00A42B85"/>
    <w:rsid w:val="00A45287"/>
    <w:rsid w:val="00A473E6"/>
    <w:rsid w:val="00A53506"/>
    <w:rsid w:val="00A602E2"/>
    <w:rsid w:val="00A62DB5"/>
    <w:rsid w:val="00A730C2"/>
    <w:rsid w:val="00A97F72"/>
    <w:rsid w:val="00AA7EC7"/>
    <w:rsid w:val="00AB6EC1"/>
    <w:rsid w:val="00AC499E"/>
    <w:rsid w:val="00AC6027"/>
    <w:rsid w:val="00AC7885"/>
    <w:rsid w:val="00AD1A89"/>
    <w:rsid w:val="00AD1C62"/>
    <w:rsid w:val="00AD6EC2"/>
    <w:rsid w:val="00AD7129"/>
    <w:rsid w:val="00AE02CD"/>
    <w:rsid w:val="00AE03AC"/>
    <w:rsid w:val="00AE5BF3"/>
    <w:rsid w:val="00AE5DFB"/>
    <w:rsid w:val="00AF3D2F"/>
    <w:rsid w:val="00B02FDA"/>
    <w:rsid w:val="00B0456F"/>
    <w:rsid w:val="00B065AD"/>
    <w:rsid w:val="00B26FCE"/>
    <w:rsid w:val="00B430B8"/>
    <w:rsid w:val="00B47087"/>
    <w:rsid w:val="00B4724D"/>
    <w:rsid w:val="00B47CBE"/>
    <w:rsid w:val="00B50002"/>
    <w:rsid w:val="00B52AB5"/>
    <w:rsid w:val="00B73BEC"/>
    <w:rsid w:val="00B74574"/>
    <w:rsid w:val="00B77E49"/>
    <w:rsid w:val="00B85109"/>
    <w:rsid w:val="00B90A6A"/>
    <w:rsid w:val="00B91EA8"/>
    <w:rsid w:val="00B93181"/>
    <w:rsid w:val="00BA0244"/>
    <w:rsid w:val="00BA5E0D"/>
    <w:rsid w:val="00BB042C"/>
    <w:rsid w:val="00BB27DF"/>
    <w:rsid w:val="00BB5680"/>
    <w:rsid w:val="00BC1493"/>
    <w:rsid w:val="00BC2827"/>
    <w:rsid w:val="00BD22FD"/>
    <w:rsid w:val="00BD479D"/>
    <w:rsid w:val="00BE1821"/>
    <w:rsid w:val="00BE1D59"/>
    <w:rsid w:val="00BE7BC3"/>
    <w:rsid w:val="00BF505D"/>
    <w:rsid w:val="00BF5F82"/>
    <w:rsid w:val="00C0795C"/>
    <w:rsid w:val="00C17F67"/>
    <w:rsid w:val="00C20EDA"/>
    <w:rsid w:val="00C23919"/>
    <w:rsid w:val="00C27FB9"/>
    <w:rsid w:val="00C35620"/>
    <w:rsid w:val="00C4541C"/>
    <w:rsid w:val="00C559D2"/>
    <w:rsid w:val="00C666AF"/>
    <w:rsid w:val="00C6671C"/>
    <w:rsid w:val="00C71098"/>
    <w:rsid w:val="00C724C8"/>
    <w:rsid w:val="00C8062C"/>
    <w:rsid w:val="00C821DA"/>
    <w:rsid w:val="00C83D48"/>
    <w:rsid w:val="00C9235C"/>
    <w:rsid w:val="00C946F2"/>
    <w:rsid w:val="00CA5002"/>
    <w:rsid w:val="00CB45B3"/>
    <w:rsid w:val="00CB63EC"/>
    <w:rsid w:val="00CC2CEC"/>
    <w:rsid w:val="00CC6ED3"/>
    <w:rsid w:val="00CD6155"/>
    <w:rsid w:val="00CE0060"/>
    <w:rsid w:val="00CE2519"/>
    <w:rsid w:val="00CE4E3C"/>
    <w:rsid w:val="00CF0E7C"/>
    <w:rsid w:val="00CF122B"/>
    <w:rsid w:val="00D1546E"/>
    <w:rsid w:val="00D22D14"/>
    <w:rsid w:val="00D34C17"/>
    <w:rsid w:val="00D40D35"/>
    <w:rsid w:val="00D45B49"/>
    <w:rsid w:val="00D51A4C"/>
    <w:rsid w:val="00D52CDD"/>
    <w:rsid w:val="00D60BC6"/>
    <w:rsid w:val="00D6260B"/>
    <w:rsid w:val="00D7036B"/>
    <w:rsid w:val="00D7092D"/>
    <w:rsid w:val="00D70A31"/>
    <w:rsid w:val="00D70E1A"/>
    <w:rsid w:val="00D728E5"/>
    <w:rsid w:val="00D73C2C"/>
    <w:rsid w:val="00D80F64"/>
    <w:rsid w:val="00D82CB5"/>
    <w:rsid w:val="00D96DEA"/>
    <w:rsid w:val="00DA1964"/>
    <w:rsid w:val="00DA1D6D"/>
    <w:rsid w:val="00DB0697"/>
    <w:rsid w:val="00DB079D"/>
    <w:rsid w:val="00DB150E"/>
    <w:rsid w:val="00DB420F"/>
    <w:rsid w:val="00DB65E1"/>
    <w:rsid w:val="00DC2738"/>
    <w:rsid w:val="00DD0E53"/>
    <w:rsid w:val="00DD1C2B"/>
    <w:rsid w:val="00DD1F2C"/>
    <w:rsid w:val="00DD2ADF"/>
    <w:rsid w:val="00DD37CB"/>
    <w:rsid w:val="00DD4747"/>
    <w:rsid w:val="00DF44CB"/>
    <w:rsid w:val="00E00CCE"/>
    <w:rsid w:val="00E264DC"/>
    <w:rsid w:val="00E32A0D"/>
    <w:rsid w:val="00E446F2"/>
    <w:rsid w:val="00E619B8"/>
    <w:rsid w:val="00E6453A"/>
    <w:rsid w:val="00E647DF"/>
    <w:rsid w:val="00E649FF"/>
    <w:rsid w:val="00E65CEB"/>
    <w:rsid w:val="00E757DD"/>
    <w:rsid w:val="00E8599E"/>
    <w:rsid w:val="00E85C3C"/>
    <w:rsid w:val="00E87427"/>
    <w:rsid w:val="00E93A1D"/>
    <w:rsid w:val="00E95027"/>
    <w:rsid w:val="00E95BEB"/>
    <w:rsid w:val="00E97338"/>
    <w:rsid w:val="00EA0F50"/>
    <w:rsid w:val="00EA64D4"/>
    <w:rsid w:val="00EA7A98"/>
    <w:rsid w:val="00EB0D7F"/>
    <w:rsid w:val="00EB5343"/>
    <w:rsid w:val="00EC0B1E"/>
    <w:rsid w:val="00EC403C"/>
    <w:rsid w:val="00ED436C"/>
    <w:rsid w:val="00ED673F"/>
    <w:rsid w:val="00ED6EAA"/>
    <w:rsid w:val="00EE318C"/>
    <w:rsid w:val="00EE711D"/>
    <w:rsid w:val="00EF0E03"/>
    <w:rsid w:val="00EF1473"/>
    <w:rsid w:val="00F004AF"/>
    <w:rsid w:val="00F06656"/>
    <w:rsid w:val="00F12285"/>
    <w:rsid w:val="00F15B73"/>
    <w:rsid w:val="00F327D0"/>
    <w:rsid w:val="00F34955"/>
    <w:rsid w:val="00F510F1"/>
    <w:rsid w:val="00F530CE"/>
    <w:rsid w:val="00F60F12"/>
    <w:rsid w:val="00F660DC"/>
    <w:rsid w:val="00F722B2"/>
    <w:rsid w:val="00F81479"/>
    <w:rsid w:val="00F96F3F"/>
    <w:rsid w:val="00F97581"/>
    <w:rsid w:val="00FA4290"/>
    <w:rsid w:val="00FC0DF7"/>
    <w:rsid w:val="00FC12E2"/>
    <w:rsid w:val="00FC4497"/>
    <w:rsid w:val="00FC449F"/>
    <w:rsid w:val="00FC6F33"/>
    <w:rsid w:val="00FD27F4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D225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D225C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742D-96F0-4B1B-84FE-E91994B0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2</cp:revision>
  <cp:lastPrinted>2023-11-07T02:17:00Z</cp:lastPrinted>
  <dcterms:created xsi:type="dcterms:W3CDTF">2024-12-05T06:16:00Z</dcterms:created>
  <dcterms:modified xsi:type="dcterms:W3CDTF">2024-12-05T06:16:00Z</dcterms:modified>
</cp:coreProperties>
</file>